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28" w:rsidRDefault="000E2D28" w:rsidP="00BC32F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Pr="00BC32FD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жемесячные выплаты из средств материнского капитала</w:t>
      </w:r>
    </w:p>
    <w:p w:rsidR="000E2D28" w:rsidRPr="00BC32FD" w:rsidRDefault="000E2D28" w:rsidP="00BC32F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E2D28" w:rsidRDefault="000E2D28" w:rsidP="00BC32FD">
      <w:pPr>
        <w:pStyle w:val="NormalWeb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емьи могут получать ежемесячные выплаты из материнского капитала / Новости  / Администрация городского округа Пущино" style="position:absolute;left:0;text-align:left;margin-left:-.3pt;margin-top:-.55pt;width:207pt;height:136.5pt;z-index:251658240">
            <v:imagedata r:id="rId4" r:href="rId5"/>
            <w10:wrap type="square"/>
          </v:shape>
        </w:pict>
      </w:r>
    </w:p>
    <w:p w:rsidR="000E2D28" w:rsidRPr="00BC32FD" w:rsidRDefault="000E2D28" w:rsidP="00BC32FD">
      <w:pPr>
        <w:pStyle w:val="NormalWeb"/>
        <w:jc w:val="both"/>
        <w:rPr>
          <w:sz w:val="28"/>
          <w:szCs w:val="28"/>
        </w:rPr>
      </w:pPr>
      <w:r w:rsidRPr="00BC32FD">
        <w:rPr>
          <w:sz w:val="28"/>
          <w:szCs w:val="28"/>
        </w:rPr>
        <w:t>С 1 января 2023 года ежемесячную выплату из средств материнского капитала можно оформить на любого ребенка в семье в возрасте до трех лет.</w:t>
      </w:r>
    </w:p>
    <w:p w:rsidR="000E2D28" w:rsidRPr="00BC32FD" w:rsidRDefault="000E2D28" w:rsidP="00BC32FD">
      <w:pPr>
        <w:pStyle w:val="NormalWeb"/>
        <w:jc w:val="both"/>
        <w:rPr>
          <w:sz w:val="28"/>
          <w:szCs w:val="28"/>
        </w:rPr>
      </w:pPr>
      <w:r w:rsidRPr="00BC32FD">
        <w:rPr>
          <w:sz w:val="28"/>
          <w:szCs w:val="28"/>
        </w:rPr>
        <w:t>Пособие назначается, если среднедушевой доход семьи не превышает двукратную величину прожиточного минимума на душу населения, установленного в регионе — 12</w:t>
      </w:r>
      <w:r>
        <w:rPr>
          <w:sz w:val="28"/>
          <w:szCs w:val="28"/>
        </w:rPr>
        <w:t> 219,0</w:t>
      </w:r>
      <w:r w:rsidRPr="00BC32FD">
        <w:rPr>
          <w:sz w:val="28"/>
          <w:szCs w:val="28"/>
        </w:rPr>
        <w:t>  рубл</w:t>
      </w:r>
      <w:r>
        <w:rPr>
          <w:sz w:val="28"/>
          <w:szCs w:val="28"/>
        </w:rPr>
        <w:t>ей</w:t>
      </w:r>
      <w:r w:rsidRPr="00BC32FD">
        <w:rPr>
          <w:sz w:val="28"/>
          <w:szCs w:val="28"/>
        </w:rPr>
        <w:t>.</w:t>
      </w:r>
    </w:p>
    <w:p w:rsidR="000E2D28" w:rsidRPr="00BC32FD" w:rsidRDefault="000E2D28" w:rsidP="00BC32FD">
      <w:pPr>
        <w:pStyle w:val="NormalWeb"/>
        <w:jc w:val="both"/>
        <w:rPr>
          <w:sz w:val="28"/>
          <w:szCs w:val="28"/>
        </w:rPr>
      </w:pPr>
      <w:r w:rsidRPr="00BC32FD">
        <w:rPr>
          <w:sz w:val="28"/>
          <w:szCs w:val="28"/>
        </w:rPr>
        <w:t>Ежемесячная выплата устанавливается на 12 месяцев, но на срок не более чем до достижения ребенком 3 лет.</w:t>
      </w:r>
    </w:p>
    <w:p w:rsidR="000E2D28" w:rsidRPr="00BC32FD" w:rsidRDefault="000E2D28" w:rsidP="00BC32FD">
      <w:pPr>
        <w:pStyle w:val="NormalWeb"/>
        <w:jc w:val="both"/>
        <w:rPr>
          <w:sz w:val="28"/>
          <w:szCs w:val="28"/>
        </w:rPr>
      </w:pPr>
      <w:r w:rsidRPr="00BC32FD">
        <w:rPr>
          <w:sz w:val="28"/>
          <w:szCs w:val="28"/>
        </w:rPr>
        <w:t>Подать заявление на получение выплаты можно в клиентской службе  СФР или МФЦ, а также через портал Госуслуг. Если заявление о получении ежемесячной выплаты будет подано не позднее трех месяцев с месяца рождения ребенка, то выплата будет назначена с месяца рождения малыша. В остальных случаях — с месяца обращения.</w:t>
      </w:r>
    </w:p>
    <w:p w:rsidR="000E2D28" w:rsidRPr="00BC32FD" w:rsidRDefault="000E2D28" w:rsidP="00BC32FD">
      <w:pPr>
        <w:pStyle w:val="NormalWeb"/>
        <w:jc w:val="both"/>
        <w:rPr>
          <w:sz w:val="28"/>
          <w:szCs w:val="28"/>
        </w:rPr>
      </w:pPr>
      <w:r w:rsidRPr="00BC32FD">
        <w:rPr>
          <w:sz w:val="28"/>
          <w:szCs w:val="28"/>
        </w:rPr>
        <w:t xml:space="preserve">Размер выплаты равен величине прожиточного минимума на детей, установленного в регионе проживания семьи. В </w:t>
      </w:r>
      <w:r>
        <w:rPr>
          <w:sz w:val="28"/>
          <w:szCs w:val="28"/>
        </w:rPr>
        <w:t>Республике Татарстан</w:t>
      </w:r>
      <w:r w:rsidRPr="00BC32FD">
        <w:rPr>
          <w:sz w:val="28"/>
          <w:szCs w:val="28"/>
        </w:rPr>
        <w:t xml:space="preserve"> это — 1</w:t>
      </w:r>
      <w:r>
        <w:rPr>
          <w:sz w:val="28"/>
          <w:szCs w:val="28"/>
        </w:rPr>
        <w:t>1852,0</w:t>
      </w:r>
      <w:r w:rsidRPr="00BC32FD">
        <w:rPr>
          <w:sz w:val="28"/>
          <w:szCs w:val="28"/>
        </w:rPr>
        <w:t xml:space="preserve"> рулей. Денежные средства перечисляются в течение 5 рабочих дней со дня принятия положительного решения. Последующие выплаты осуществляются 5-го числа месяца, следующего за месяцем, за который выплачивается ежемесячная выплата.</w:t>
      </w:r>
    </w:p>
    <w:p w:rsidR="000E2D28" w:rsidRPr="00BC32FD" w:rsidRDefault="000E2D28" w:rsidP="00BC32FD">
      <w:pPr>
        <w:pStyle w:val="NormalWeb"/>
        <w:jc w:val="both"/>
        <w:rPr>
          <w:sz w:val="28"/>
          <w:szCs w:val="28"/>
        </w:rPr>
      </w:pPr>
      <w:r w:rsidRPr="00BC32FD">
        <w:rPr>
          <w:sz w:val="28"/>
          <w:szCs w:val="28"/>
        </w:rPr>
        <w:t>Если у вас остались вопросы, вы всегда можете обратиться в единый контакт-центр Социального фонда России, позвонив по телефону: 8 800 100 00 01(звонок бесплатный).</w:t>
      </w:r>
    </w:p>
    <w:p w:rsidR="000E2D28" w:rsidRDefault="000E2D28"/>
    <w:sectPr w:rsidR="000E2D28" w:rsidSect="00C9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FD"/>
    <w:rsid w:val="000E2D28"/>
    <w:rsid w:val="000F7DD9"/>
    <w:rsid w:val="003F1210"/>
    <w:rsid w:val="00753135"/>
    <w:rsid w:val="00BC32FD"/>
    <w:rsid w:val="00C9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A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C3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32F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BC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7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Ruy4z3TrTNjNOU-xnykeEhUyHaYyvLrJRHqw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197</Words>
  <Characters>1123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2023-11-01T12:23:00Z</dcterms:created>
  <dcterms:modified xsi:type="dcterms:W3CDTF">2023-11-10T08:15:00Z</dcterms:modified>
</cp:coreProperties>
</file>